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1B" w:rsidRDefault="005F581B" w:rsidP="005F58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</w:pPr>
    </w:p>
    <w:p w:rsidR="005F581B" w:rsidRPr="0029270E" w:rsidRDefault="005F581B" w:rsidP="005F58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</w:pPr>
      <w:r w:rsidRPr="0029270E"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5F581B" w:rsidRPr="0029270E" w:rsidRDefault="005F581B" w:rsidP="005F58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</w:pPr>
      <w:proofErr w:type="spellStart"/>
      <w:r w:rsidRPr="0029270E"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  <w:t>Шумская</w:t>
      </w:r>
      <w:proofErr w:type="spellEnd"/>
      <w:r w:rsidRPr="0029270E"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  <w:t xml:space="preserve"> средняя общеобразовательная школа</w:t>
      </w:r>
    </w:p>
    <w:p w:rsidR="005F581B" w:rsidRPr="0029270E" w:rsidRDefault="005F581B" w:rsidP="005F58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</w:pPr>
      <w:r w:rsidRPr="0029270E"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  <w:t>Кировский район Ленинградская область</w:t>
      </w:r>
    </w:p>
    <w:p w:rsidR="005F581B" w:rsidRDefault="005F581B" w:rsidP="005F581B">
      <w:pPr>
        <w:shd w:val="clear" w:color="auto" w:fill="FFFFFF"/>
        <w:spacing w:before="120" w:after="120"/>
        <w:jc w:val="right"/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</w:pPr>
    </w:p>
    <w:p w:rsidR="005F581B" w:rsidRDefault="005F581B" w:rsidP="005F581B">
      <w:pPr>
        <w:shd w:val="clear" w:color="auto" w:fill="FFFFFF"/>
        <w:spacing w:before="120" w:after="120"/>
        <w:jc w:val="right"/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</w:pPr>
    </w:p>
    <w:p w:rsidR="005F581B" w:rsidRDefault="005F581B" w:rsidP="005F581B">
      <w:pPr>
        <w:shd w:val="clear" w:color="auto" w:fill="FFFFFF"/>
        <w:spacing w:before="120" w:after="120"/>
        <w:jc w:val="right"/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</w:pPr>
    </w:p>
    <w:p w:rsidR="005F581B" w:rsidRDefault="005F581B" w:rsidP="005F58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02122"/>
          <w:sz w:val="28"/>
          <w:szCs w:val="28"/>
          <w:lang w:eastAsia="ru-RU"/>
        </w:rPr>
        <w:t>Педагогический дистанционный конкурс,</w:t>
      </w:r>
    </w:p>
    <w:p w:rsidR="005F581B" w:rsidRDefault="005F581B" w:rsidP="005F58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color w:val="2021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Cs/>
          <w:color w:val="202122"/>
          <w:sz w:val="28"/>
          <w:szCs w:val="28"/>
          <w:lang w:eastAsia="ru-RU"/>
        </w:rPr>
        <w:t>Посвященный</w:t>
      </w:r>
      <w:proofErr w:type="gramEnd"/>
      <w:r>
        <w:rPr>
          <w:rFonts w:ascii="Times New Roman" w:eastAsia="Times New Roman" w:hAnsi="Times New Roman" w:cs="Times New Roman"/>
          <w:b/>
          <w:iCs/>
          <w:color w:val="202122"/>
          <w:sz w:val="28"/>
          <w:szCs w:val="28"/>
          <w:lang w:eastAsia="ru-RU"/>
        </w:rPr>
        <w:t xml:space="preserve"> празднованию Великой Победы</w:t>
      </w:r>
    </w:p>
    <w:p w:rsidR="005F581B" w:rsidRPr="00390CE6" w:rsidRDefault="005F581B" w:rsidP="005F58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02122"/>
          <w:sz w:val="28"/>
          <w:szCs w:val="28"/>
          <w:lang w:eastAsia="ru-RU"/>
        </w:rPr>
        <w:t>«Я расскажу вам о войне…»</w:t>
      </w:r>
    </w:p>
    <w:p w:rsidR="005F581B" w:rsidRDefault="005F581B" w:rsidP="005F581B">
      <w:pPr>
        <w:shd w:val="clear" w:color="auto" w:fill="FFFFFF"/>
        <w:spacing w:before="120" w:after="120"/>
        <w:jc w:val="right"/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</w:pPr>
    </w:p>
    <w:p w:rsidR="005F581B" w:rsidRDefault="005F581B" w:rsidP="005F581B">
      <w:pPr>
        <w:shd w:val="clear" w:color="auto" w:fill="FFFFFF"/>
        <w:spacing w:before="120" w:after="120"/>
        <w:jc w:val="right"/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</w:pPr>
    </w:p>
    <w:p w:rsidR="005F581B" w:rsidRPr="00631F48" w:rsidRDefault="005F581B" w:rsidP="005F581B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/>
          <w:iCs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02122"/>
          <w:sz w:val="28"/>
          <w:szCs w:val="28"/>
          <w:lang w:eastAsia="ru-RU"/>
        </w:rPr>
        <w:t>Номинация: Лучший реферат ученика</w:t>
      </w:r>
    </w:p>
    <w:p w:rsidR="005F581B" w:rsidRDefault="005F581B" w:rsidP="005F581B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/>
          <w:iCs/>
          <w:color w:val="202122"/>
          <w:sz w:val="28"/>
          <w:szCs w:val="28"/>
          <w:lang w:eastAsia="ru-RU"/>
        </w:rPr>
      </w:pPr>
      <w:r w:rsidRPr="00631F48">
        <w:rPr>
          <w:rFonts w:ascii="Times New Roman" w:eastAsia="Times New Roman" w:hAnsi="Times New Roman" w:cs="Times New Roman"/>
          <w:b/>
          <w:iCs/>
          <w:color w:val="202122"/>
          <w:sz w:val="28"/>
          <w:szCs w:val="28"/>
          <w:lang w:eastAsia="ru-RU"/>
        </w:rPr>
        <w:t>Название работы: Связной блокады</w:t>
      </w:r>
      <w:r>
        <w:rPr>
          <w:rFonts w:ascii="Times New Roman" w:eastAsia="Times New Roman" w:hAnsi="Times New Roman" w:cs="Times New Roman"/>
          <w:b/>
          <w:iCs/>
          <w:color w:val="202122"/>
          <w:sz w:val="28"/>
          <w:szCs w:val="28"/>
          <w:lang w:eastAsia="ru-RU"/>
        </w:rPr>
        <w:t>.</w:t>
      </w:r>
    </w:p>
    <w:p w:rsidR="005F581B" w:rsidRDefault="005F581B" w:rsidP="005F581B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/>
          <w:iCs/>
          <w:color w:val="202122"/>
          <w:sz w:val="28"/>
          <w:szCs w:val="28"/>
          <w:lang w:eastAsia="ru-RU"/>
        </w:rPr>
      </w:pPr>
    </w:p>
    <w:p w:rsidR="005F581B" w:rsidRDefault="005F581B" w:rsidP="005F581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02122"/>
          <w:sz w:val="28"/>
          <w:szCs w:val="28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  <w:t>Виноградова Екатерина Викторовна</w:t>
      </w:r>
    </w:p>
    <w:p w:rsidR="005F581B" w:rsidRDefault="005F581B" w:rsidP="005F581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  <w:t xml:space="preserve">10 класс </w:t>
      </w:r>
    </w:p>
    <w:p w:rsidR="005F581B" w:rsidRDefault="005F581B" w:rsidP="005F581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  <w:t>Муниципального казенного</w:t>
      </w:r>
    </w:p>
    <w:p w:rsidR="005F581B" w:rsidRDefault="005F581B" w:rsidP="005F581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  <w:t xml:space="preserve"> общеобразовательного учреждения</w:t>
      </w:r>
    </w:p>
    <w:p w:rsidR="005F581B" w:rsidRPr="00631F48" w:rsidRDefault="005F581B" w:rsidP="005F581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  <w:t>Шумская</w:t>
      </w:r>
      <w:proofErr w:type="spellEnd"/>
      <w:r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  <w:t xml:space="preserve"> средняя общеобразовательная школа»</w:t>
      </w:r>
    </w:p>
    <w:p w:rsidR="005F581B" w:rsidRDefault="005F581B" w:rsidP="005F581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</w:pPr>
      <w:r w:rsidRPr="002A4FA3">
        <w:rPr>
          <w:rFonts w:ascii="Times New Roman" w:eastAsia="Times New Roman" w:hAnsi="Times New Roman" w:cs="Times New Roman"/>
          <w:b/>
          <w:iCs/>
          <w:color w:val="202122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  <w:t>: Каткова Елизавета Яковлевна</w:t>
      </w:r>
    </w:p>
    <w:p w:rsidR="005F581B" w:rsidRDefault="005F581B" w:rsidP="005F581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  <w:t>Педагог дополнительного образования</w:t>
      </w:r>
    </w:p>
    <w:p w:rsidR="005F581B" w:rsidRPr="00631F48" w:rsidRDefault="005F581B" w:rsidP="005F581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02122"/>
          <w:sz w:val="28"/>
          <w:szCs w:val="28"/>
          <w:lang w:eastAsia="ru-RU"/>
        </w:rPr>
        <w:t xml:space="preserve"> </w:t>
      </w:r>
    </w:p>
    <w:p w:rsidR="005F581B" w:rsidRDefault="005F581B" w:rsidP="005F581B">
      <w:pPr>
        <w:shd w:val="clear" w:color="auto" w:fill="FFFFFF"/>
        <w:spacing w:before="120" w:after="120"/>
        <w:jc w:val="right"/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</w:pPr>
    </w:p>
    <w:p w:rsidR="005F581B" w:rsidRDefault="005F581B" w:rsidP="005F581B">
      <w:pPr>
        <w:shd w:val="clear" w:color="auto" w:fill="FFFFFF"/>
        <w:spacing w:before="120" w:after="120"/>
        <w:jc w:val="right"/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</w:pPr>
    </w:p>
    <w:p w:rsidR="005F581B" w:rsidRDefault="005F581B" w:rsidP="005F581B">
      <w:pPr>
        <w:shd w:val="clear" w:color="auto" w:fill="FFFFFF"/>
        <w:spacing w:before="120" w:after="120"/>
        <w:jc w:val="right"/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</w:pPr>
    </w:p>
    <w:p w:rsidR="005F581B" w:rsidRDefault="005F581B" w:rsidP="005F581B">
      <w:pPr>
        <w:shd w:val="clear" w:color="auto" w:fill="FFFFFF"/>
        <w:spacing w:before="120" w:after="120"/>
        <w:jc w:val="right"/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</w:pPr>
    </w:p>
    <w:p w:rsidR="005F581B" w:rsidRDefault="005F581B" w:rsidP="005F581B">
      <w:pPr>
        <w:shd w:val="clear" w:color="auto" w:fill="FFFFFF"/>
        <w:spacing w:before="120" w:after="120"/>
        <w:jc w:val="right"/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</w:pPr>
    </w:p>
    <w:p w:rsidR="005F581B" w:rsidRDefault="005F581B" w:rsidP="005F581B">
      <w:pPr>
        <w:shd w:val="clear" w:color="auto" w:fill="FFFFFF"/>
        <w:spacing w:before="120" w:after="120"/>
        <w:jc w:val="right"/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</w:pPr>
    </w:p>
    <w:p w:rsidR="005F581B" w:rsidRDefault="005F581B" w:rsidP="005F581B">
      <w:pPr>
        <w:shd w:val="clear" w:color="auto" w:fill="FFFFFF"/>
        <w:spacing w:before="120" w:after="120"/>
        <w:jc w:val="right"/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</w:pPr>
    </w:p>
    <w:p w:rsidR="005F581B" w:rsidRDefault="005F581B" w:rsidP="005F581B">
      <w:pPr>
        <w:shd w:val="clear" w:color="auto" w:fill="FFFFFF"/>
        <w:spacing w:before="120" w:after="120"/>
        <w:jc w:val="right"/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</w:pPr>
    </w:p>
    <w:p w:rsidR="005F581B" w:rsidRPr="002A4FA3" w:rsidRDefault="005F581B" w:rsidP="005F581B">
      <w:pPr>
        <w:shd w:val="clear" w:color="auto" w:fill="FFFFFF"/>
        <w:spacing w:before="120" w:after="120"/>
        <w:jc w:val="right"/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</w:pPr>
    </w:p>
    <w:p w:rsidR="005F581B" w:rsidRDefault="005F581B" w:rsidP="005F581B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</w:pPr>
      <w:r w:rsidRPr="002A4FA3"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  <w:t xml:space="preserve"> Шум 2021</w:t>
      </w:r>
    </w:p>
    <w:p w:rsidR="005F581B" w:rsidRPr="00CC5FE1" w:rsidRDefault="005F581B" w:rsidP="005F581B">
      <w:pPr>
        <w:shd w:val="clear" w:color="auto" w:fill="FFFFFF"/>
        <w:spacing w:before="120" w:after="120"/>
        <w:jc w:val="right"/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</w:pPr>
    </w:p>
    <w:p w:rsidR="005F581B" w:rsidRPr="0077454E" w:rsidRDefault="005F581B" w:rsidP="005F581B">
      <w:pPr>
        <w:shd w:val="clear" w:color="auto" w:fill="FFFFFF"/>
        <w:spacing w:before="120" w:after="120"/>
        <w:jc w:val="right"/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</w:pPr>
    </w:p>
    <w:p w:rsidR="005F581B" w:rsidRPr="0077454E" w:rsidRDefault="005F581B" w:rsidP="005F581B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</w:pPr>
      <w:r w:rsidRPr="0077454E"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  <w:t>Оглавление:</w:t>
      </w:r>
    </w:p>
    <w:p w:rsidR="005F581B" w:rsidRPr="0077454E" w:rsidRDefault="005F581B" w:rsidP="005F581B">
      <w:pPr>
        <w:pStyle w:val="a3"/>
        <w:numPr>
          <w:ilvl w:val="0"/>
          <w:numId w:val="4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/>
          <w:iCs/>
          <w:color w:val="202122"/>
          <w:sz w:val="28"/>
          <w:szCs w:val="28"/>
          <w:lang w:eastAsia="ru-RU"/>
        </w:rPr>
      </w:pPr>
      <w:r w:rsidRPr="0077454E">
        <w:rPr>
          <w:rFonts w:ascii="Times New Roman" w:eastAsia="Times New Roman" w:hAnsi="Times New Roman"/>
          <w:iCs/>
          <w:color w:val="202122"/>
          <w:sz w:val="28"/>
          <w:szCs w:val="28"/>
          <w:lang w:eastAsia="ru-RU"/>
        </w:rPr>
        <w:t>Введение                                                             стр. 2</w:t>
      </w:r>
    </w:p>
    <w:p w:rsidR="005F581B" w:rsidRDefault="005F581B" w:rsidP="005F581B">
      <w:pPr>
        <w:pStyle w:val="a3"/>
        <w:numPr>
          <w:ilvl w:val="0"/>
          <w:numId w:val="4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/>
          <w:iCs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202122"/>
          <w:sz w:val="28"/>
          <w:szCs w:val="28"/>
          <w:lang w:eastAsia="ru-RU"/>
        </w:rPr>
        <w:t>Цели и задачи                                                     стр. 3</w:t>
      </w:r>
    </w:p>
    <w:p w:rsidR="005F581B" w:rsidRDefault="005F581B" w:rsidP="005F581B">
      <w:pPr>
        <w:pStyle w:val="a3"/>
        <w:numPr>
          <w:ilvl w:val="0"/>
          <w:numId w:val="4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/>
          <w:iCs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202122"/>
          <w:sz w:val="28"/>
          <w:szCs w:val="28"/>
          <w:lang w:eastAsia="ru-RU"/>
        </w:rPr>
        <w:t xml:space="preserve">Основная часть                                                   стр. 3- </w:t>
      </w:r>
      <w:r>
        <w:rPr>
          <w:rFonts w:ascii="Times New Roman" w:eastAsia="Times New Roman" w:hAnsi="Times New Roman"/>
          <w:iCs/>
          <w:color w:val="202122"/>
          <w:sz w:val="28"/>
          <w:szCs w:val="28"/>
          <w:lang w:eastAsia="ru-RU"/>
        </w:rPr>
        <w:t>9</w:t>
      </w:r>
    </w:p>
    <w:p w:rsidR="005F581B" w:rsidRPr="0077454E" w:rsidRDefault="005F581B" w:rsidP="005F581B">
      <w:pPr>
        <w:pStyle w:val="a3"/>
        <w:numPr>
          <w:ilvl w:val="0"/>
          <w:numId w:val="4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/>
          <w:iCs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202122"/>
          <w:sz w:val="28"/>
          <w:szCs w:val="28"/>
          <w:lang w:eastAsia="ru-RU"/>
        </w:rPr>
        <w:t>Заключение                                                         стр. 9</w:t>
      </w:r>
      <w:bookmarkStart w:id="0" w:name="_GoBack"/>
      <w:bookmarkEnd w:id="0"/>
    </w:p>
    <w:p w:rsidR="005F581B" w:rsidRPr="0077454E" w:rsidRDefault="005F581B" w:rsidP="005F581B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</w:pPr>
    </w:p>
    <w:p w:rsidR="005F581B" w:rsidRDefault="005F581B" w:rsidP="005F581B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</w:pPr>
    </w:p>
    <w:p w:rsidR="005F581B" w:rsidRDefault="005F581B" w:rsidP="005F581B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</w:pPr>
    </w:p>
    <w:p w:rsidR="005F581B" w:rsidRDefault="005F581B" w:rsidP="005F581B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</w:pPr>
    </w:p>
    <w:p w:rsidR="005F581B" w:rsidRDefault="005F581B" w:rsidP="005F581B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</w:pPr>
    </w:p>
    <w:p w:rsidR="005F581B" w:rsidRDefault="005F581B" w:rsidP="005F581B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</w:pPr>
    </w:p>
    <w:p w:rsidR="005F581B" w:rsidRDefault="005F581B" w:rsidP="005F581B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</w:pPr>
    </w:p>
    <w:p w:rsidR="005F581B" w:rsidRDefault="005F581B" w:rsidP="005F581B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</w:pPr>
    </w:p>
    <w:p w:rsidR="005F581B" w:rsidRDefault="005F581B" w:rsidP="005F581B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</w:pPr>
    </w:p>
    <w:p w:rsidR="005F581B" w:rsidRDefault="005F581B" w:rsidP="005F581B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</w:pPr>
    </w:p>
    <w:p w:rsidR="005F581B" w:rsidRDefault="005F581B" w:rsidP="005F581B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</w:pPr>
    </w:p>
    <w:p w:rsidR="005F581B" w:rsidRDefault="005F581B" w:rsidP="005F581B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</w:pPr>
    </w:p>
    <w:p w:rsidR="005F581B" w:rsidRDefault="005F581B" w:rsidP="005F581B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</w:pPr>
    </w:p>
    <w:p w:rsidR="005F581B" w:rsidRDefault="005F581B" w:rsidP="005F581B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</w:pPr>
    </w:p>
    <w:p w:rsidR="005F581B" w:rsidRDefault="005F581B" w:rsidP="005F581B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</w:pPr>
    </w:p>
    <w:p w:rsidR="005F581B" w:rsidRDefault="005F581B" w:rsidP="005F581B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</w:pPr>
    </w:p>
    <w:p w:rsidR="005F581B" w:rsidRDefault="005F581B" w:rsidP="005F581B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</w:pPr>
    </w:p>
    <w:p w:rsidR="005F581B" w:rsidRDefault="005F581B" w:rsidP="005F581B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</w:pPr>
    </w:p>
    <w:p w:rsidR="005F581B" w:rsidRDefault="005F581B" w:rsidP="005F581B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</w:pPr>
    </w:p>
    <w:p w:rsidR="005F581B" w:rsidRDefault="005F581B" w:rsidP="005F581B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</w:pPr>
    </w:p>
    <w:p w:rsidR="005F581B" w:rsidRDefault="005F581B" w:rsidP="005F581B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</w:pPr>
    </w:p>
    <w:p w:rsidR="005F581B" w:rsidRDefault="005F581B" w:rsidP="005F581B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</w:pPr>
    </w:p>
    <w:p w:rsidR="005F581B" w:rsidRDefault="005F581B" w:rsidP="005F581B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</w:pPr>
    </w:p>
    <w:p w:rsidR="005F581B" w:rsidRDefault="005F581B" w:rsidP="005F581B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</w:pPr>
    </w:p>
    <w:p w:rsidR="005F581B" w:rsidRDefault="005F581B" w:rsidP="005F581B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</w:pPr>
    </w:p>
    <w:p w:rsidR="005F581B" w:rsidRPr="0006233B" w:rsidRDefault="005F581B" w:rsidP="005F581B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Введение:</w:t>
      </w:r>
    </w:p>
    <w:p w:rsidR="005F581B" w:rsidRDefault="005F581B" w:rsidP="005F581B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  <w:t xml:space="preserve">      Героизму и трагедиям войны посвящены тысячи художественных произведений: музыкальных, живописных, литературных.</w:t>
      </w:r>
    </w:p>
    <w:p w:rsidR="005F581B" w:rsidRPr="0006233B" w:rsidRDefault="005F581B" w:rsidP="005F581B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  <w:t xml:space="preserve">Поэты, прозаики, художники и музыканты отображали в своих произведениях войну во всем ее проявлении. Муса </w:t>
      </w:r>
      <w:proofErr w:type="spellStart"/>
      <w:r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  <w:t>Джалиль</w:t>
      </w:r>
      <w:proofErr w:type="spellEnd"/>
      <w:r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  <w:t xml:space="preserve"> в стихотворении «Чулочки» и «Варварство» показал фашизм во всем ужасе и жестокости. А. </w:t>
      </w:r>
      <w:proofErr w:type="gramStart"/>
      <w:r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  <w:t>Прокофьев</w:t>
      </w:r>
      <w:proofErr w:type="gramEnd"/>
      <w:r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  <w:t xml:space="preserve"> воспевая подвиг братьев Шумовых, показал героизм простого народа, композитор Дмитрий Шостакович своей Ленинградской симфонией, созданной в 1941 году показал уверенность в победе. А легендарные стихи </w:t>
      </w:r>
      <w:proofErr w:type="spellStart"/>
      <w:r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  <w:t>К.Симонова</w:t>
      </w:r>
      <w:proofErr w:type="spellEnd"/>
      <w:r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  <w:t xml:space="preserve"> «Жди меня»? Они призывали ждать и верить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5F581B" w:rsidRDefault="005F581B" w:rsidP="005F581B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  <w:t xml:space="preserve">80 лет прошло с начала Великой Отечественной войны, и вновь появляются произведения, посвященные трагедиям и подвигам военных лет. Новые произведения создают те, кто не воевал, но видел горе и потери своей семьи, кто слышал рассказы </w:t>
      </w:r>
      <w:proofErr w:type="gramStart"/>
      <w:r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  <w:t>близких</w:t>
      </w:r>
      <w:proofErr w:type="gramEnd"/>
      <w:r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  <w:t xml:space="preserve">. </w:t>
      </w:r>
    </w:p>
    <w:p w:rsidR="005F581B" w:rsidRDefault="005F581B" w:rsidP="005F581B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ru-RU"/>
        </w:rPr>
        <w:t>Моя работа посвящена творчеству Анатоля Владимировича Молчанова, которого блокада назначила  «связным блокады»</w:t>
      </w:r>
    </w:p>
    <w:p w:rsidR="005F581B" w:rsidRPr="0077454E" w:rsidRDefault="005F581B" w:rsidP="005F581B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</w:pPr>
      <w:r w:rsidRPr="0077454E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Цель:</w:t>
      </w:r>
    </w:p>
    <w:p w:rsidR="005F581B" w:rsidRDefault="005F581B" w:rsidP="005F581B">
      <w:pPr>
        <w:pStyle w:val="a3"/>
        <w:numPr>
          <w:ilvl w:val="0"/>
          <w:numId w:val="2"/>
        </w:numPr>
        <w:shd w:val="clear" w:color="auto" w:fill="FFFFFF"/>
        <w:spacing w:before="120" w:after="120"/>
        <w:rPr>
          <w:rFonts w:ascii="Times New Roman" w:eastAsia="Times New Roman" w:hAnsi="Times New Roman"/>
          <w:i/>
          <w:iCs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202122"/>
          <w:sz w:val="28"/>
          <w:szCs w:val="28"/>
          <w:lang w:eastAsia="ru-RU"/>
        </w:rPr>
        <w:t>А. Молчано</w:t>
      </w:r>
      <w:proofErr w:type="gramStart"/>
      <w:r>
        <w:rPr>
          <w:rFonts w:ascii="Times New Roman" w:eastAsia="Times New Roman" w:hAnsi="Times New Roman"/>
          <w:i/>
          <w:iCs/>
          <w:color w:val="202122"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/>
          <w:i/>
          <w:iCs/>
          <w:color w:val="202122"/>
          <w:sz w:val="28"/>
          <w:szCs w:val="28"/>
          <w:lang w:eastAsia="ru-RU"/>
        </w:rPr>
        <w:t xml:space="preserve"> связной блокады.</w:t>
      </w:r>
    </w:p>
    <w:p w:rsidR="005F581B" w:rsidRDefault="005F581B" w:rsidP="005F581B">
      <w:pPr>
        <w:shd w:val="clear" w:color="auto" w:fill="FFFFFF"/>
        <w:spacing w:before="120" w:after="120"/>
        <w:rPr>
          <w:rFonts w:ascii="Times New Roman" w:eastAsia="Times New Roman" w:hAnsi="Times New Roman"/>
          <w:i/>
          <w:iCs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202122"/>
          <w:sz w:val="28"/>
          <w:szCs w:val="28"/>
          <w:lang w:eastAsia="ru-RU"/>
        </w:rPr>
        <w:t>Задачи:</w:t>
      </w:r>
    </w:p>
    <w:p w:rsidR="005F581B" w:rsidRDefault="005F581B" w:rsidP="005F581B">
      <w:pPr>
        <w:pStyle w:val="a3"/>
        <w:numPr>
          <w:ilvl w:val="0"/>
          <w:numId w:val="3"/>
        </w:numPr>
        <w:shd w:val="clear" w:color="auto" w:fill="FFFFFF"/>
        <w:spacing w:before="120" w:after="120"/>
        <w:rPr>
          <w:rFonts w:ascii="Times New Roman" w:eastAsia="Times New Roman" w:hAnsi="Times New Roman"/>
          <w:i/>
          <w:iCs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202122"/>
          <w:sz w:val="28"/>
          <w:szCs w:val="28"/>
          <w:lang w:eastAsia="ru-RU"/>
        </w:rPr>
        <w:t xml:space="preserve">Изучить творчество </w:t>
      </w:r>
      <w:proofErr w:type="spellStart"/>
      <w:r>
        <w:rPr>
          <w:rFonts w:ascii="Times New Roman" w:eastAsia="Times New Roman" w:hAnsi="Times New Roman"/>
          <w:i/>
          <w:iCs/>
          <w:color w:val="202122"/>
          <w:sz w:val="28"/>
          <w:szCs w:val="28"/>
          <w:lang w:eastAsia="ru-RU"/>
        </w:rPr>
        <w:t>А.Молчанова</w:t>
      </w:r>
      <w:proofErr w:type="spellEnd"/>
      <w:r>
        <w:rPr>
          <w:rFonts w:ascii="Times New Roman" w:eastAsia="Times New Roman" w:hAnsi="Times New Roman"/>
          <w:i/>
          <w:iCs/>
          <w:color w:val="202122"/>
          <w:sz w:val="28"/>
          <w:szCs w:val="28"/>
          <w:lang w:eastAsia="ru-RU"/>
        </w:rPr>
        <w:t>, посвященное блокаде Ленинграда</w:t>
      </w:r>
    </w:p>
    <w:p w:rsidR="005F581B" w:rsidRDefault="005F581B" w:rsidP="005F581B">
      <w:pPr>
        <w:pStyle w:val="a3"/>
        <w:numPr>
          <w:ilvl w:val="0"/>
          <w:numId w:val="3"/>
        </w:numPr>
        <w:shd w:val="clear" w:color="auto" w:fill="FFFFFF"/>
        <w:spacing w:before="120" w:after="120"/>
        <w:rPr>
          <w:rFonts w:ascii="Times New Roman" w:eastAsia="Times New Roman" w:hAnsi="Times New Roman"/>
          <w:i/>
          <w:iCs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202122"/>
          <w:sz w:val="28"/>
          <w:szCs w:val="28"/>
          <w:lang w:eastAsia="ru-RU"/>
        </w:rPr>
        <w:t>Подготовить презентацию «Связной блокады»</w:t>
      </w:r>
    </w:p>
    <w:p w:rsidR="005F581B" w:rsidRDefault="005F581B" w:rsidP="005F581B">
      <w:pPr>
        <w:pStyle w:val="a3"/>
        <w:numPr>
          <w:ilvl w:val="0"/>
          <w:numId w:val="3"/>
        </w:numPr>
        <w:shd w:val="clear" w:color="auto" w:fill="FFFFFF"/>
        <w:spacing w:before="120" w:after="120"/>
        <w:rPr>
          <w:rFonts w:ascii="Times New Roman" w:eastAsia="Times New Roman" w:hAnsi="Times New Roman"/>
          <w:i/>
          <w:iCs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202122"/>
          <w:sz w:val="28"/>
          <w:szCs w:val="28"/>
          <w:lang w:eastAsia="ru-RU"/>
        </w:rPr>
        <w:t xml:space="preserve">Принять участие в конкурсе творческих работ, посвященных </w:t>
      </w:r>
      <w:proofErr w:type="spellStart"/>
      <w:r>
        <w:rPr>
          <w:rFonts w:ascii="Times New Roman" w:eastAsia="Times New Roman" w:hAnsi="Times New Roman"/>
          <w:i/>
          <w:iCs/>
          <w:color w:val="202122"/>
          <w:sz w:val="28"/>
          <w:szCs w:val="28"/>
          <w:lang w:eastAsia="ru-RU"/>
        </w:rPr>
        <w:t>ВОв</w:t>
      </w:r>
      <w:proofErr w:type="spellEnd"/>
      <w:r>
        <w:rPr>
          <w:rFonts w:ascii="Times New Roman" w:eastAsia="Times New Roman" w:hAnsi="Times New Roman"/>
          <w:i/>
          <w:iCs/>
          <w:color w:val="202122"/>
          <w:sz w:val="28"/>
          <w:szCs w:val="28"/>
          <w:lang w:eastAsia="ru-RU"/>
        </w:rPr>
        <w:t>.</w:t>
      </w:r>
    </w:p>
    <w:p w:rsidR="005F581B" w:rsidRPr="00077229" w:rsidRDefault="005F581B" w:rsidP="005F581B">
      <w:pPr>
        <w:pStyle w:val="a3"/>
        <w:shd w:val="clear" w:color="auto" w:fill="FFFFFF"/>
        <w:spacing w:before="120" w:after="120"/>
        <w:rPr>
          <w:rFonts w:ascii="Times New Roman" w:eastAsia="Times New Roman" w:hAnsi="Times New Roman"/>
          <w:i/>
          <w:iCs/>
          <w:color w:val="202122"/>
          <w:sz w:val="28"/>
          <w:szCs w:val="28"/>
          <w:lang w:eastAsia="ru-RU"/>
        </w:rPr>
      </w:pPr>
    </w:p>
    <w:p w:rsidR="005F581B" w:rsidRDefault="005F581B" w:rsidP="005F581B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Основная часть:</w:t>
      </w:r>
    </w:p>
    <w:p w:rsidR="005F581B" w:rsidRDefault="005F581B" w:rsidP="005F581B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</w:pPr>
    </w:p>
    <w:p w:rsidR="005F581B" w:rsidRPr="00010226" w:rsidRDefault="005F581B" w:rsidP="005F581B">
      <w:pPr>
        <w:shd w:val="clear" w:color="auto" w:fill="FFFFFF"/>
        <w:spacing w:before="120" w:after="120"/>
        <w:jc w:val="right"/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Вновь блокада меня назначает связным,</w:t>
      </w:r>
      <w:r w:rsidRPr="00865E92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br/>
        <w:t>Я несу донесенье от мёртвых живым...</w:t>
      </w:r>
      <w:r w:rsidRPr="00865E92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br/>
        <w:t>Чтобы голос погибших сквозь время проник,</w:t>
      </w:r>
      <w:r w:rsidRPr="00865E92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br/>
        <w:t>Чтобы знали потомки всю правду про них</w:t>
      </w:r>
      <w:proofErr w:type="gramStart"/>
      <w:r w:rsidRPr="00865E92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br/>
        <w:t>И</w:t>
      </w:r>
      <w:proofErr w:type="gramEnd"/>
      <w:r w:rsidRPr="00865E92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 xml:space="preserve"> гордились в открытую прошлым своим,</w:t>
      </w:r>
      <w:r w:rsidRPr="00865E92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br/>
        <w:t>Я несу донесенье от мёртвых живым </w:t>
      </w:r>
    </w:p>
    <w:p w:rsidR="005F581B" w:rsidRPr="00010226" w:rsidRDefault="005F581B" w:rsidP="005F581B">
      <w:pPr>
        <w:shd w:val="clear" w:color="auto" w:fill="FFFFFF"/>
        <w:spacing w:before="120" w:after="120"/>
        <w:jc w:val="right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010226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А.Молчанов</w:t>
      </w:r>
      <w:proofErr w:type="spellEnd"/>
    </w:p>
    <w:p w:rsidR="005F581B" w:rsidRDefault="005F581B" w:rsidP="005F581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 xml:space="preserve">       Впервые я услышала стихи Анатоля Владимировича Молчанова, когда училась в 3 классе и его стихи на вечере встречи ветеранов Дороги Жизни </w:t>
      </w:r>
    </w:p>
    <w:p w:rsidR="005F581B" w:rsidRDefault="005F581B" w:rsidP="005F581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5F581B" w:rsidRDefault="005F581B" w:rsidP="005F581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читала его жена - Евгения Алексеевна. Она читала стихотворение «Я не был на фронте, но знаю». После я читала    стихи Молчанова и более других</w:t>
      </w:r>
      <w:r w:rsidRPr="00414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14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меня </w:t>
      </w:r>
    </w:p>
    <w:p w:rsidR="005F581B" w:rsidRPr="00414924" w:rsidRDefault="005F581B" w:rsidP="005F581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поразило и потрясло с</w:t>
      </w:r>
      <w:r w:rsidRPr="0041492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тихотворение «</w:t>
      </w:r>
      <w:r w:rsidRPr="00414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Памяти 13 миллионов детей, погибших во Второй мировой войне». Как же так? За что?</w:t>
      </w:r>
    </w:p>
    <w:p w:rsidR="005F581B" w:rsidRPr="00865E92" w:rsidRDefault="005F581B" w:rsidP="005F58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Тринадцать миллионов детских жизней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Сгорело в адском пламени войны.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смех фонтанов радости не брызнет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мирное цветение весны.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Мечты их не взлетят волшебной стаей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взрослыми серьезными людьми,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чём-то человечество отстанет,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чём-то обеднеет целый мир.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Тех, кто горшки из глины обжигают,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Хлеба растят и строят города,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землю по-хозяйски обживают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жизни, счастья, мира и труда.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них Европа сразу постарела,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много поколений недород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грусть с надеждой, как в лесу горелом: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ж подлесок новый станет в рост?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скорбный монумент воздвигнут в Польше,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Ленинграде - каменный Цветок,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 памяти людей остался дольше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Прошедших войн трагический итог.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Тринадцать миллионов детских жизней -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Кровавый след коричневой чумы.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мертвые глазёнки с укоризной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Глядят нам в душу из могильной тьмы,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пепла Бухенвальда и Хатыни,</w:t>
      </w:r>
    </w:p>
    <w:p w:rsidR="005F581B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бликов Пискаревского огня: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gramStart"/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Неужто</w:t>
      </w:r>
      <w:proofErr w:type="gramEnd"/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память жгучая остынет?</w:t>
      </w:r>
    </w:p>
    <w:p w:rsidR="005F581B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Неужто</w:t>
      </w:r>
      <w:proofErr w:type="gramEnd"/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мир не сохранят?"</w:t>
      </w:r>
    </w:p>
    <w:p w:rsidR="005F581B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губы запеклись в последнем крике,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предсмертном зове милых мам своих...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матери стран малых и великих!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Услышьте их и помните о них!</w:t>
      </w:r>
    </w:p>
    <w:p w:rsidR="005F581B" w:rsidRDefault="005F581B" w:rsidP="005F58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Наверное, такое стихотворение и мог написать только  бывший малолетний блокадник? </w:t>
      </w:r>
    </w:p>
    <w:p w:rsidR="005F581B" w:rsidRDefault="005F581B" w:rsidP="005F58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Изучая творчество Анатоля Владимировича я использовала материалы школьного</w:t>
      </w:r>
      <w:proofErr w:type="gramEnd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музея: книги А.В. Молчанова, подаренные музею, воспоминания его жены Евгении Алексеевны Молчановой и Интернет ресурсы.</w:t>
      </w:r>
    </w:p>
    <w:p w:rsidR="005F581B" w:rsidRPr="00865E92" w:rsidRDefault="005F581B" w:rsidP="005F58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Я   узнала, что ему </w:t>
      </w:r>
      <w:r w:rsidRPr="00865E9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исполнилось 9 </w:t>
      </w:r>
      <w:proofErr w:type="gramStart"/>
      <w:r w:rsidRPr="00865E9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лет</w:t>
      </w:r>
      <w:proofErr w:type="gramEnd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когда</w:t>
      </w:r>
      <w:r w:rsidRPr="00865E9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началась блокада Ленинграда. Всю блокаду он жил вместе с мамой и дедушкой.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Он в</w:t>
      </w:r>
      <w:r w:rsidRPr="00865E9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спомина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л</w:t>
      </w:r>
      <w:r w:rsidRPr="00865E9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как </w:t>
      </w:r>
      <w:r w:rsidRPr="00865E9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мать, чтобы хоть как-то прокормить семью, сдавала кровь, а дедушка не мог даже вставать. Как и многие другие школьники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</w:t>
      </w:r>
      <w:r w:rsidRPr="00865E9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он помогал тушить пожары и </w:t>
      </w:r>
      <w:hyperlink r:id="rId6" w:tooltip="Фугас" w:history="1">
        <w:r w:rsidRPr="000102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фугасы</w:t>
        </w:r>
      </w:hyperlink>
      <w:r w:rsidRPr="00865E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Pr="00865E92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7" w:tooltip="1943 год" w:history="1">
        <w:r w:rsidRPr="000102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1943 году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5E9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при оказании помощи в поимке вражеских разведчиков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</w:t>
      </w:r>
      <w:r w:rsidRPr="00865E9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был ранен. После окончания блокады его наградили 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медалью </w:t>
      </w:r>
      <w:hyperlink r:id="rId8" w:tooltip="Медаль " w:history="1">
        <w:r w:rsidRPr="000102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«За оборону Ленинграда»</w:t>
        </w:r>
      </w:hyperlink>
      <w:r w:rsidRPr="00865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81B" w:rsidRPr="00865E92" w:rsidRDefault="005F581B" w:rsidP="005F58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</w:t>
      </w:r>
      <w:r w:rsidRPr="00865E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После войны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Анатолий Владимирович </w:t>
      </w:r>
      <w:r w:rsidRPr="00865E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золотой медалью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865E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кончил среднюю школу, а в 1957 году Ленинградский гидрометеорологический институт - тоже с отличием. Затем 37 лет работал в Ленинградском тресте инженерных изысканий, в том числе и во Всеволожском районе.</w:t>
      </w:r>
    </w:p>
    <w:p w:rsidR="005F581B" w:rsidRDefault="005F581B" w:rsidP="005F58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 w:rsidRPr="00865E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Стихи Анатолий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Владимирович </w:t>
      </w:r>
      <w:r w:rsidRPr="00865E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начал писать рано но,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65E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публиковать их стеснялся.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Только в </w:t>
      </w:r>
      <w:r w:rsidRPr="00865E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1992 году вышел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первый </w:t>
      </w:r>
      <w:r w:rsidRPr="00865E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сборник «Мы из блокады», в 1995-м - «Крещенные блокадой», в 2000-м - «Преданная Победа», в 2006-м - «Задумайся, народ!», в 2009-м – «Я песню пою о России».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своих стихах писал не</w:t>
      </w:r>
      <w:r w:rsidRPr="00865E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только о блокаде — в стихах звучали тревожные и горькие размышления о судьбе России.</w:t>
      </w:r>
      <w:r w:rsidRPr="002726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5F581B" w:rsidRDefault="005F581B" w:rsidP="005F58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Мальчик Толя - о</w:t>
      </w:r>
      <w:r w:rsidRPr="00865E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чевидец блокадных 900 дней и ночей,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</w:t>
      </w:r>
      <w:r w:rsidRPr="00865E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свято хранил память о погибших друзьях, и обо всех тех, кто стал жертвами блокады.</w:t>
      </w:r>
    </w:p>
    <w:p w:rsidR="005F581B" w:rsidRDefault="005F581B" w:rsidP="005F58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65E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65E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5F581B" w:rsidRDefault="005F581B" w:rsidP="005F58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F581B" w:rsidRPr="00865E92" w:rsidRDefault="005F581B" w:rsidP="005F58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865E9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А. В. Молчанова называли «летописцем ленинградской блокады», в одном из знаменитых своих стихотворений он назы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вает себя «связным» («Связной»). Я привожу краткий  список стихов А.В. Молчанова, посвященных блокаде Ленинграда.</w:t>
      </w:r>
    </w:p>
    <w:p w:rsidR="005F581B" w:rsidRPr="00865E92" w:rsidRDefault="005F581B" w:rsidP="005F581B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Молчанов А. В. «Блокадной вечности мгновенья» (1991)</w:t>
      </w:r>
    </w:p>
    <w:p w:rsidR="005F581B" w:rsidRPr="00865E92" w:rsidRDefault="005F581B" w:rsidP="005F581B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Молчанов А. В. «Мы из блокады»: Сборник стихов" (1992)</w:t>
      </w:r>
    </w:p>
    <w:p w:rsidR="005F581B" w:rsidRPr="00865E92" w:rsidRDefault="005F581B" w:rsidP="005F581B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Молчанов А. В. «Я — часть Ленинграда»: Сборник стихов" (1997)</w:t>
      </w:r>
    </w:p>
    <w:p w:rsidR="005F581B" w:rsidRPr="00865E92" w:rsidRDefault="005F581B" w:rsidP="005F581B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Молчанов А. В. «</w:t>
      </w:r>
      <w:proofErr w:type="gramStart"/>
      <w:r w:rsidRPr="00865E9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Крещенные</w:t>
      </w:r>
      <w:proofErr w:type="gramEnd"/>
      <w:r w:rsidRPr="00865E9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блокадой»: Сборник стихов" (1998)</w:t>
      </w:r>
    </w:p>
    <w:p w:rsidR="005F581B" w:rsidRPr="00865E92" w:rsidRDefault="005F581B" w:rsidP="005F581B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Молчанов А. В. «Дорога Жизни»: Стихи (2008)</w:t>
      </w:r>
    </w:p>
    <w:p w:rsidR="005F581B" w:rsidRPr="00865E92" w:rsidRDefault="005F581B" w:rsidP="005F581B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Молчанов А. В. «Я песню пою о России»: Стихи (2009)</w:t>
      </w:r>
    </w:p>
    <w:p w:rsidR="005F581B" w:rsidRPr="00865E92" w:rsidRDefault="005F581B" w:rsidP="005F581B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Молчанов А. В. </w:t>
      </w:r>
      <w:proofErr w:type="spellStart"/>
      <w:r w:rsidRPr="00865E9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Сосновецкий</w:t>
      </w:r>
      <w:proofErr w:type="spellEnd"/>
      <w:r w:rsidRPr="00865E9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форт на страже Ладоги и Ленинграда (2009)</w:t>
      </w:r>
    </w:p>
    <w:p w:rsidR="005F581B" w:rsidRPr="00451C86" w:rsidRDefault="005F581B" w:rsidP="005F581B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Молчанов А. В. «Реквием ленинградским детям»: стихи (2010)</w:t>
      </w:r>
    </w:p>
    <w:p w:rsidR="005F581B" w:rsidRPr="003623A7" w:rsidRDefault="005F581B" w:rsidP="005F58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</w:t>
      </w:r>
      <w:r w:rsidRPr="00865E9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После публикации первых сборников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Молчанов</w:t>
      </w:r>
      <w:r w:rsidRPr="00865E9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начинает выступать публично.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Он е</w:t>
      </w:r>
      <w:r w:rsidRPr="00865E9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здит по школам, Домам культуры, колледжам и лицеям Санкт-Петербурга.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Три раза (в феврале 2007-2010гг) Молчанов приезжал в нашу школу с ветеранами Дороги Жизни.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</w:t>
      </w:r>
      <w:r w:rsidRPr="001223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Анатолий Молчанов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223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выступа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1223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школах, рассказывал о своем блокадном детстве. Его очень любили дети в детских летних  лагерях, где он до последнего сезона работал «сказочником», рассказывая и сказки военного времени, которые он собирал всю свою жизнь.</w:t>
      </w:r>
    </w:p>
    <w:p w:rsidR="005F581B" w:rsidRDefault="005F581B" w:rsidP="005F58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</w:t>
      </w:r>
      <w:r w:rsidRPr="00865E9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А. В. Молчанов, рассказывая свои стихотворения-воспоминания, давал тем самым уроки патриотизма. </w:t>
      </w:r>
    </w:p>
    <w:p w:rsidR="005F581B" w:rsidRPr="0012231B" w:rsidRDefault="005F581B" w:rsidP="005F58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Большое значение уделял встречам с ветеранами войны, особое отношение было у Анатоля Владимировича к участникам Дороги Жизни. На таких встречах он б</w:t>
      </w:r>
      <w:r w:rsidRPr="00865E9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ыстро становится главным лицом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  <w:r w:rsidRPr="00865E9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1223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65E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Ветераны любили его и ждали выступлений - Анатолий Молчанов всегда был с ними даже в самые холодные </w:t>
      </w:r>
      <w:r w:rsidRPr="00865E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январские дни празднования прорыва и снятия блокады у Разорванного кольца, на митинге около холма Славы, в поездках к памятным местам сражений.</w:t>
      </w:r>
    </w:p>
    <w:p w:rsidR="005F581B" w:rsidRDefault="005F581B" w:rsidP="005F58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В нашем школьном музее можно прочитать стихи А.В. Молчанова, которые подарил Анатолий Владимирович   музею с дарственной надписью.  Он 3 раза </w:t>
      </w:r>
    </w:p>
    <w:p w:rsidR="005F581B" w:rsidRDefault="005F581B" w:rsidP="005F58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F581B" w:rsidRDefault="005F581B" w:rsidP="005F58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приезжал на встречи ветеранов войны и Дороги Жизни в нашу школу. Мне рассказывали о том, как Анатолий Владимирович на этих встречах читал сказки, написанные им для детей и свои стихи.</w:t>
      </w:r>
      <w:r w:rsidRPr="004D776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</w:p>
    <w:p w:rsidR="005F581B" w:rsidRPr="004D7768" w:rsidRDefault="005F581B" w:rsidP="005F58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F581B" w:rsidRPr="00865E92" w:rsidRDefault="005F581B" w:rsidP="005F58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454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1968 году на 3-ем километре Дороги Жизни был установлен монумент в память о погибших детях Ленинграда. Он </w:t>
      </w:r>
      <w:proofErr w:type="gramStart"/>
      <w:r w:rsidRPr="0077454E">
        <w:rPr>
          <w:rFonts w:ascii="Times New Roman" w:hAnsi="Times New Roman" w:cs="Times New Roman"/>
          <w:iCs/>
          <w:color w:val="000000"/>
          <w:sz w:val="28"/>
          <w:szCs w:val="28"/>
        </w:rPr>
        <w:t>представляет из себя</w:t>
      </w:r>
      <w:proofErr w:type="gramEnd"/>
      <w:r w:rsidRPr="0077454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большой каменный цветок, с надписями на всех лепестках</w:t>
      </w:r>
    </w:p>
    <w:p w:rsidR="005F581B" w:rsidRPr="00010226" w:rsidRDefault="005F581B" w:rsidP="005F581B">
      <w:pPr>
        <w:pStyle w:val="3"/>
        <w:spacing w:before="18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Цветок Жизни. </w:t>
      </w:r>
      <w:r w:rsidRPr="00010226">
        <w:rPr>
          <w:rFonts w:ascii="Times New Roman" w:hAnsi="Times New Roman" w:cs="Times New Roman"/>
          <w:i/>
          <w:iCs/>
          <w:color w:val="000000"/>
          <w:sz w:val="28"/>
          <w:szCs w:val="28"/>
        </w:rPr>
        <w:t>/Анатолий Молчанов/</w:t>
      </w:r>
    </w:p>
    <w:p w:rsidR="005F581B" w:rsidRDefault="005F581B" w:rsidP="005F581B">
      <w:pPr>
        <w:spacing w:after="25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1022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Дороге Жизни - сглаженной, спрямлённой,</w:t>
      </w:r>
      <w:r w:rsidRPr="00010226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Залитой асфальтом - мчит машин поток.</w:t>
      </w:r>
      <w:r w:rsidRPr="00010226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Слева, на кургане, к солнцу устремлённый</w:t>
      </w:r>
      <w:r w:rsidRPr="00010226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Их встречает белый каменный Цветок.</w:t>
      </w:r>
      <w:r w:rsidRPr="00010226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010226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Памятью нетленной о блокадных детях</w:t>
      </w:r>
      <w:proofErr w:type="gramStart"/>
      <w:r w:rsidRPr="00010226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Н</w:t>
      </w:r>
      <w:proofErr w:type="gramEnd"/>
      <w:r w:rsidRPr="0001022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земле священной он навек взращен,</w:t>
      </w:r>
      <w:r w:rsidRPr="00010226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И к сердцам горячим всех детей на свете</w:t>
      </w:r>
      <w:r w:rsidRPr="00010226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Он приз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ывом к Дружбе, к Миру обращён.</w:t>
      </w:r>
    </w:p>
    <w:p w:rsidR="005F581B" w:rsidRPr="00010226" w:rsidRDefault="005F581B" w:rsidP="005F581B">
      <w:pPr>
        <w:spacing w:after="25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1022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Тормозни, водитель! Задержитесь, люди!</w:t>
      </w:r>
      <w:r w:rsidRPr="00010226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 xml:space="preserve">Подойдите ближе, головы </w:t>
      </w:r>
      <w:proofErr w:type="spellStart"/>
      <w:r w:rsidRPr="0001022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склоня</w:t>
      </w:r>
      <w:proofErr w:type="spellEnd"/>
      <w:r w:rsidRPr="00010226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010226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Вспомните о тех, кто взрослыми не будет,</w:t>
      </w:r>
      <w:r w:rsidRPr="00010226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Тех, кто детским сердцем город заслонял.</w:t>
      </w:r>
      <w:r w:rsidRPr="00010226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010226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bookmarkStart w:id="1" w:name="more"/>
      <w:bookmarkEnd w:id="1"/>
      <w:r w:rsidRPr="0001022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 Дороги Жизни шепчутся берёзы,</w:t>
      </w:r>
      <w:r w:rsidRPr="00010226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Седины лохматит дерзкий ветерок.</w:t>
      </w:r>
      <w:r w:rsidRPr="00010226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Не стыдитесь, люди, и не прячьте слезы,</w:t>
      </w:r>
      <w:r w:rsidRPr="00010226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Плачет вместе с вами каменный Цветок.</w:t>
      </w:r>
      <w:r w:rsidRPr="00010226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010226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Сколько их погибло - юных ленинградцев?</w:t>
      </w:r>
      <w:r w:rsidRPr="00010226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Сколько не услышит грома мирных гроз?</w:t>
      </w:r>
      <w:r w:rsidRPr="00010226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Мы сжимаем зубы, чтоб не разрыдаться.</w:t>
      </w:r>
      <w:r w:rsidRPr="00010226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010226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Чтобы всех оплакать, нам не хватит слёз.</w:t>
      </w:r>
      <w:r w:rsidRPr="00010226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010226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Их похоронили в братские могилы.</w:t>
      </w:r>
      <w:r w:rsidRPr="00010226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Был обряд блокадный, как война, жесток.</w:t>
      </w:r>
      <w:r w:rsidRPr="00010226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И цветов тогда мы им не приносили.</w:t>
      </w:r>
      <w:r w:rsidRPr="00010226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Пусть теперь в их память здесь цветёт Цветок.</w:t>
      </w:r>
      <w:r w:rsidRPr="00010226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010226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Он пророс сквозь камни, что сильней столетий,</w:t>
      </w:r>
      <w:r w:rsidRPr="00010226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Поднял выше леса белый лепесток.</w:t>
      </w:r>
      <w:r w:rsidRPr="00010226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Всей земле Российской, всей земной планете</w:t>
      </w:r>
      <w:r w:rsidRPr="00010226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Ви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 этот белый каменный Цветок.</w:t>
      </w:r>
    </w:p>
    <w:p w:rsidR="005F581B" w:rsidRDefault="005F581B" w:rsidP="005F58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Баллада о кукле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Молчанов А.В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581B" w:rsidRPr="00865E92" w:rsidRDefault="005F581B" w:rsidP="005F58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81B" w:rsidRPr="00865E92" w:rsidRDefault="005F581B" w:rsidP="005F581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 драгоценный баржа принимала -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блокады садились в неё.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недетские цвета крахмала,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сердце горе своё.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куклу к груди прижимала.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буксир отошёл от причала,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</w:t>
      </w:r>
      <w:proofErr w:type="gramEnd"/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Кобоне</w:t>
      </w:r>
      <w:proofErr w:type="spellEnd"/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баржу потянул.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Ладога нежно детишек качала,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Спрятав на время большую волну.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Девочка, куклу обняв, задремала.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Чёрная тень по воде пробежала,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"</w:t>
      </w:r>
      <w:proofErr w:type="spellStart"/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Мессершмита</w:t>
      </w:r>
      <w:proofErr w:type="spellEnd"/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сорвались в пике.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Бомбы, оскалив взрывателей жала,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Злобно завыли в смертельном броске.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куклу сильнее прижала...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Взрывом баржу разорвало и смяло.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Ладога вдруг распахнулась до дна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поглотила и старых, и малых.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Выплыла только лишь кукла одна,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 что девчурка к груди прижимала...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минувшего память колышет,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странных виденьях тревожит во сне.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Сняться мне часто </w:t>
      </w:r>
      <w:proofErr w:type="gramStart"/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</w:t>
      </w:r>
      <w:proofErr w:type="gramEnd"/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глазища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Тех, кто остался на ладожском дне.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Снится, как в тёмной, сырой глубине</w:t>
      </w:r>
    </w:p>
    <w:p w:rsidR="005F581B" w:rsidRPr="00865E92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куклу уплывшую ищет.</w:t>
      </w:r>
    </w:p>
    <w:p w:rsidR="005F581B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81B" w:rsidRDefault="005F581B" w:rsidP="005F58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81B" w:rsidRPr="00865E92" w:rsidRDefault="005F581B" w:rsidP="005F58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65E9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 поэт </w:t>
      </w:r>
      <w:hyperlink r:id="rId9" w:tooltip="12 января" w:history="1">
        <w:r w:rsidRPr="004D77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 января</w:t>
        </w:r>
      </w:hyperlink>
      <w:r w:rsidRPr="00865E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ooltip="2011 год" w:history="1">
        <w:r w:rsidRPr="004D77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 года</w:t>
        </w:r>
      </w:hyperlink>
      <w:r w:rsidRPr="00865E92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hyperlink r:id="rId11" w:tooltip="Санкт-Петербург" w:history="1">
        <w:r w:rsidRPr="004D77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Санкт-Петербурге</w:t>
        </w:r>
      </w:hyperlink>
      <w:r w:rsidRPr="00865E9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похоронен на </w:t>
      </w:r>
      <w:hyperlink r:id="rId12" w:tooltip="Красненькое кладбище" w:history="1">
        <w:r w:rsidRPr="004D77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Красненьком кладбище</w:t>
        </w:r>
      </w:hyperlink>
      <w:r w:rsidRPr="00865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Мне не довелось услышать его голос, но голос его стихов вошел в мое сердце навсегда.</w:t>
      </w:r>
    </w:p>
    <w:p w:rsidR="005F581B" w:rsidRPr="00FB7430" w:rsidRDefault="005F581B" w:rsidP="005F581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B7430">
        <w:rPr>
          <w:rFonts w:ascii="Times New Roman" w:hAnsi="Times New Roman" w:cs="Times New Roman"/>
          <w:i/>
          <w:sz w:val="28"/>
          <w:szCs w:val="28"/>
        </w:rPr>
        <w:t>Заключение:</w:t>
      </w:r>
    </w:p>
    <w:p w:rsidR="005F581B" w:rsidRDefault="005F581B" w:rsidP="005F581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748A1">
        <w:rPr>
          <w:rFonts w:ascii="Times New Roman" w:hAnsi="Times New Roman" w:cs="Times New Roman"/>
          <w:sz w:val="28"/>
          <w:szCs w:val="28"/>
        </w:rPr>
        <w:t>Мы, живущие в мирное время, должны принять эстафету и чтить память о тех, кто не дожил до Победы, кто завоевал мир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4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Как «связной блокады», Молчанов Анатолий Владимирович продолжает жить и рассказывать нам о подвиге и трагедии  жителей блокадного города. </w:t>
      </w:r>
      <w:r w:rsidRPr="002748A1">
        <w:rPr>
          <w:rFonts w:ascii="Times New Roman" w:hAnsi="Times New Roman" w:cs="Times New Roman"/>
          <w:sz w:val="28"/>
          <w:szCs w:val="28"/>
        </w:rPr>
        <w:t xml:space="preserve">В каждом стихотворении Анатолия Молчанова судьба детей, судьба Великого Города. Он был  настоящим связным блокады.    </w:t>
      </w:r>
    </w:p>
    <w:p w:rsidR="005F581B" w:rsidRPr="00865E92" w:rsidRDefault="005F581B" w:rsidP="005F581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хочу, чтобы стихи А. Молчанова рассказывали о мужестве и трагедии нашего народа.</w:t>
      </w:r>
    </w:p>
    <w:p w:rsidR="005F581B" w:rsidRPr="002748A1" w:rsidRDefault="005F581B" w:rsidP="005F581B">
      <w:pPr>
        <w:rPr>
          <w:rFonts w:ascii="Times New Roman" w:hAnsi="Times New Roman" w:cs="Times New Roman"/>
          <w:sz w:val="28"/>
          <w:szCs w:val="28"/>
        </w:rPr>
      </w:pPr>
    </w:p>
    <w:p w:rsidR="005F581B" w:rsidRPr="003623A7" w:rsidRDefault="005F581B" w:rsidP="005F581B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581B" w:rsidRDefault="005F581B" w:rsidP="005F581B">
      <w:pPr>
        <w:rPr>
          <w:rFonts w:ascii="Times New Roman" w:hAnsi="Times New Roman" w:cs="Times New Roman"/>
          <w:sz w:val="28"/>
          <w:szCs w:val="28"/>
        </w:rPr>
      </w:pPr>
    </w:p>
    <w:p w:rsidR="005F581B" w:rsidRDefault="005F581B" w:rsidP="005F581B"/>
    <w:p w:rsidR="005F581B" w:rsidRPr="00010226" w:rsidRDefault="005F581B" w:rsidP="005F581B">
      <w:pPr>
        <w:rPr>
          <w:rFonts w:ascii="Times New Roman" w:hAnsi="Times New Roman" w:cs="Times New Roman"/>
          <w:sz w:val="28"/>
          <w:szCs w:val="28"/>
        </w:rPr>
      </w:pPr>
    </w:p>
    <w:p w:rsidR="00347430" w:rsidRDefault="00347430"/>
    <w:sectPr w:rsidR="00347430" w:rsidSect="00CC5FE1">
      <w:footerReference w:type="default" r:id="rId13"/>
      <w:pgSz w:w="11906" w:h="16838"/>
      <w:pgMar w:top="567" w:right="850" w:bottom="1134" w:left="1276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714774"/>
      <w:docPartObj>
        <w:docPartGallery w:val="Page Numbers (Bottom of Page)"/>
        <w:docPartUnique/>
      </w:docPartObj>
    </w:sdtPr>
    <w:sdtEndPr/>
    <w:sdtContent>
      <w:p w:rsidR="0077454E" w:rsidRDefault="005F581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7454E" w:rsidRDefault="005F581B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E74CB"/>
    <w:multiLevelType w:val="multilevel"/>
    <w:tmpl w:val="C060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43849"/>
    <w:multiLevelType w:val="hybridMultilevel"/>
    <w:tmpl w:val="FBAC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C1356"/>
    <w:multiLevelType w:val="hybridMultilevel"/>
    <w:tmpl w:val="4224E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61369"/>
    <w:multiLevelType w:val="hybridMultilevel"/>
    <w:tmpl w:val="7A04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1B"/>
    <w:rsid w:val="00347430"/>
    <w:rsid w:val="005F581B"/>
    <w:rsid w:val="00B7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1B"/>
    <w:rPr>
      <w:rFonts w:ascii="Calibri" w:hAnsi="Calibr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8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A63"/>
    <w:pPr>
      <w:ind w:left="72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F5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footer"/>
    <w:basedOn w:val="a"/>
    <w:link w:val="a5"/>
    <w:uiPriority w:val="99"/>
    <w:unhideWhenUsed/>
    <w:rsid w:val="005F5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F581B"/>
    <w:rPr>
      <w:rFonts w:ascii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5F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1B"/>
    <w:rPr>
      <w:rFonts w:ascii="Calibri" w:hAnsi="Calibr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8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A63"/>
    <w:pPr>
      <w:ind w:left="72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F5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footer"/>
    <w:basedOn w:val="a"/>
    <w:link w:val="a5"/>
    <w:uiPriority w:val="99"/>
    <w:unhideWhenUsed/>
    <w:rsid w:val="005F5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F581B"/>
    <w:rPr>
      <w:rFonts w:ascii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5F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4%D0%B0%D0%BB%D1%8C_%C2%AB%D0%97%D0%B0_%D0%BE%D0%B1%D0%BE%D1%80%D0%BE%D0%BD%D1%83_%D0%9B%D0%B5%D0%BD%D0%B8%D0%BD%D0%B3%D1%80%D0%B0%D0%B4%D0%B0%C2%BB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1943_%D0%B3%D0%BE%D0%B4" TargetMode="External"/><Relationship Id="rId12" Type="http://schemas.openxmlformats.org/officeDocument/2006/relationships/hyperlink" Target="https://ru.wikipedia.org/wiki/%D0%9A%D1%80%D0%B0%D1%81%D0%BD%D0%B5%D0%BD%D1%8C%D0%BA%D0%BE%D0%B5_%D0%BA%D0%BB%D0%B0%D0%B4%D0%B1%D0%B8%D1%89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1%83%D0%B3%D0%B0%D1%81" TargetMode="External"/><Relationship Id="rId11" Type="http://schemas.openxmlformats.org/officeDocument/2006/relationships/hyperlink" Target="https://ru.wikipedia.org/wiki/%D0%A1%D0%B0%D0%BD%D0%BA%D1%82-%D0%9F%D0%B5%D1%82%D0%B5%D1%80%D0%B1%D1%83%D1%80%D0%B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2011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2_%D1%8F%D0%BD%D0%B2%D0%B0%D1%80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1669</Words>
  <Characters>9514</Characters>
  <Application>Microsoft Office Word</Application>
  <DocSecurity>0</DocSecurity>
  <Lines>79</Lines>
  <Paragraphs>22</Paragraphs>
  <ScaleCrop>false</ScaleCrop>
  <Company/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1</cp:revision>
  <dcterms:created xsi:type="dcterms:W3CDTF">2021-05-17T11:05:00Z</dcterms:created>
  <dcterms:modified xsi:type="dcterms:W3CDTF">2021-05-17T11:07:00Z</dcterms:modified>
</cp:coreProperties>
</file>